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C54FF9" w:rsidRPr="00A37EA7" w:rsidTr="00C54FF9">
        <w:tc>
          <w:tcPr>
            <w:tcW w:w="4961" w:type="dxa"/>
          </w:tcPr>
          <w:p w:rsidR="00C54FF9" w:rsidRDefault="00C54FF9" w:rsidP="00C54FF9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24</w:t>
            </w:r>
          </w:p>
          <w:p w:rsidR="00B27FB2" w:rsidRDefault="00B27FB2" w:rsidP="00B27FB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Ершичского окружного </w:t>
            </w:r>
          </w:p>
          <w:p w:rsidR="00B27FB2" w:rsidRDefault="0063089A" w:rsidP="00B27FB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Совета депутатов от 23.12.2025</w:t>
            </w:r>
            <w:r w:rsidR="00B27FB2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162</w:t>
            </w:r>
            <w:bookmarkStart w:id="0" w:name="_GoBack"/>
            <w:bookmarkEnd w:id="0"/>
            <w:r w:rsidR="00B27FB2">
              <w:rPr>
                <w:sz w:val="22"/>
                <w:szCs w:val="22"/>
              </w:rPr>
              <w:t xml:space="preserve">     </w:t>
            </w:r>
          </w:p>
          <w:p w:rsidR="00B27FB2" w:rsidRDefault="00B27FB2" w:rsidP="00B27FB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 бюджете муниципального образования «Ершичский муниципальный округ» </w:t>
            </w:r>
          </w:p>
          <w:p w:rsidR="00B27FB2" w:rsidRDefault="00B27FB2" w:rsidP="00B27FB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Смоленской области на 2026 год </w:t>
            </w:r>
          </w:p>
          <w:p w:rsidR="00C54FF9" w:rsidRDefault="00B27FB2" w:rsidP="00B27FB2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 на плановый период 2027 и 2028 годов»</w:t>
            </w:r>
          </w:p>
        </w:tc>
      </w:tr>
    </w:tbl>
    <w:p w:rsidR="008577B8" w:rsidRDefault="008577B8" w:rsidP="008577B8">
      <w:pPr>
        <w:jc w:val="center"/>
        <w:rPr>
          <w:b/>
          <w:sz w:val="28"/>
          <w:szCs w:val="28"/>
        </w:rPr>
      </w:pPr>
    </w:p>
    <w:p w:rsidR="00CF7AB4" w:rsidRDefault="00196C26" w:rsidP="00CF7AB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F7AB4">
        <w:rPr>
          <w:b/>
          <w:sz w:val="28"/>
          <w:szCs w:val="28"/>
        </w:rPr>
        <w:t xml:space="preserve">ОБЪЕМ </w:t>
      </w:r>
    </w:p>
    <w:p w:rsidR="00CF7AB4" w:rsidRDefault="00CF7AB4" w:rsidP="00CF7A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предоставление </w:t>
      </w:r>
      <w:r w:rsidRPr="00FF24B5">
        <w:rPr>
          <w:b/>
          <w:sz w:val="28"/>
          <w:szCs w:val="28"/>
        </w:rPr>
        <w:t xml:space="preserve">некоммерческим организациям, не являющимся казенными учреждениями, грантов в форме субсидий, в том числе предоставляемых </w:t>
      </w:r>
      <w:r w:rsidR="005D1F2E">
        <w:rPr>
          <w:b/>
          <w:sz w:val="28"/>
          <w:szCs w:val="28"/>
        </w:rPr>
        <w:t xml:space="preserve">Администрацией </w:t>
      </w:r>
      <w:r w:rsidRPr="00FF24B5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«</w:t>
      </w:r>
      <w:r w:rsidRPr="00FF24B5">
        <w:rPr>
          <w:b/>
          <w:sz w:val="28"/>
          <w:szCs w:val="28"/>
        </w:rPr>
        <w:t xml:space="preserve">Ершичский </w:t>
      </w:r>
      <w:r>
        <w:rPr>
          <w:b/>
          <w:sz w:val="28"/>
          <w:szCs w:val="28"/>
        </w:rPr>
        <w:t xml:space="preserve">муниципальный округ» </w:t>
      </w:r>
      <w:r w:rsidRPr="00FF24B5">
        <w:rPr>
          <w:b/>
          <w:sz w:val="28"/>
          <w:szCs w:val="28"/>
        </w:rPr>
        <w:t xml:space="preserve">Смоленской области по результатам проводимых </w:t>
      </w:r>
      <w:r w:rsidR="005D1F2E">
        <w:rPr>
          <w:b/>
          <w:sz w:val="28"/>
          <w:szCs w:val="28"/>
        </w:rPr>
        <w:t>ею</w:t>
      </w:r>
      <w:r w:rsidRPr="00FF24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отборов </w:t>
      </w:r>
      <w:r w:rsidRPr="00FF24B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</w:t>
      </w:r>
      <w:r w:rsidR="00F639E5">
        <w:rPr>
          <w:b/>
          <w:sz w:val="28"/>
          <w:szCs w:val="28"/>
        </w:rPr>
        <w:t>Администрация муниципального образования «Ершичский муниципальный округ» Смоленской области не осуществляе</w:t>
      </w:r>
      <w:r w:rsidRPr="00FF24B5">
        <w:rPr>
          <w:b/>
          <w:sz w:val="28"/>
          <w:szCs w:val="28"/>
        </w:rPr>
        <w:t>т функции и полномочия учредителя</w:t>
      </w:r>
      <w:r>
        <w:rPr>
          <w:b/>
          <w:sz w:val="28"/>
          <w:szCs w:val="28"/>
        </w:rPr>
        <w:t xml:space="preserve"> </w:t>
      </w:r>
    </w:p>
    <w:p w:rsidR="00CF7AB4" w:rsidRDefault="00CF7AB4" w:rsidP="00CF7AB4">
      <w:pPr>
        <w:ind w:firstLine="708"/>
        <w:jc w:val="center"/>
        <w:rPr>
          <w:sz w:val="28"/>
          <w:szCs w:val="28"/>
        </w:rPr>
      </w:pPr>
      <w:r w:rsidRPr="0098717C">
        <w:rPr>
          <w:b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плановом периоде 2027 и 2028 годов</w:t>
      </w:r>
      <w:r>
        <w:rPr>
          <w:sz w:val="28"/>
          <w:szCs w:val="28"/>
        </w:rPr>
        <w:t xml:space="preserve">  </w:t>
      </w:r>
    </w:p>
    <w:p w:rsidR="008577B8" w:rsidRDefault="00196C26" w:rsidP="00CF7AB4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6C26" w:rsidRDefault="00AF672A" w:rsidP="008577B8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 рублей)</w:t>
      </w:r>
    </w:p>
    <w:tbl>
      <w:tblPr>
        <w:tblStyle w:val="a3"/>
        <w:tblW w:w="0" w:type="auto"/>
        <w:tblBorders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644"/>
        <w:gridCol w:w="5145"/>
        <w:gridCol w:w="1778"/>
        <w:gridCol w:w="1778"/>
      </w:tblGrid>
      <w:tr w:rsidR="00196C26" w:rsidTr="001A6EEF">
        <w:tc>
          <w:tcPr>
            <w:tcW w:w="644" w:type="dxa"/>
            <w:vMerge w:val="restart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81" w:type="dxa"/>
            <w:vMerge w:val="restart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E549BD">
              <w:rPr>
                <w:b/>
                <w:bCs/>
                <w:sz w:val="28"/>
                <w:szCs w:val="28"/>
              </w:rPr>
              <w:t>гранта</w:t>
            </w:r>
          </w:p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46" w:type="dxa"/>
            <w:gridSpan w:val="2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96C26" w:rsidTr="001A6EEF">
        <w:tc>
          <w:tcPr>
            <w:tcW w:w="644" w:type="dxa"/>
            <w:vMerge/>
          </w:tcPr>
          <w:p w:rsidR="00196C26" w:rsidRDefault="00196C26" w:rsidP="00CB55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</w:tcPr>
          <w:p w:rsidR="00196C26" w:rsidRDefault="00196C26" w:rsidP="00CB55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196C26" w:rsidRDefault="00196C26" w:rsidP="0038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829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3" w:type="dxa"/>
          </w:tcPr>
          <w:p w:rsidR="00196C26" w:rsidRDefault="00196C26" w:rsidP="0038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829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196C26" w:rsidRPr="008E2403" w:rsidRDefault="00196C26" w:rsidP="00196C26">
      <w:pPr>
        <w:autoSpaceDE w:val="0"/>
        <w:autoSpaceDN w:val="0"/>
        <w:adjustRightInd w:val="0"/>
        <w:rPr>
          <w:sz w:val="2"/>
          <w:szCs w:val="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181"/>
        <w:gridCol w:w="1758"/>
        <w:gridCol w:w="1758"/>
      </w:tblGrid>
      <w:tr w:rsidR="00196C26" w:rsidTr="001A6EEF">
        <w:trPr>
          <w:tblHeader/>
        </w:trPr>
        <w:tc>
          <w:tcPr>
            <w:tcW w:w="649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8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97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97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47649" w:rsidTr="001A6EEF">
        <w:trPr>
          <w:tblHeader/>
        </w:trPr>
        <w:tc>
          <w:tcPr>
            <w:tcW w:w="649" w:type="dxa"/>
          </w:tcPr>
          <w:p w:rsidR="00647649" w:rsidRDefault="00647649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2" w:type="dxa"/>
            <w:gridSpan w:val="3"/>
          </w:tcPr>
          <w:p w:rsidR="00647649" w:rsidRDefault="00647649" w:rsidP="008D6D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рант</w:t>
            </w:r>
            <w:r>
              <w:rPr>
                <w:sz w:val="28"/>
                <w:szCs w:val="28"/>
              </w:rPr>
              <w:t xml:space="preserve">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«Развитие образования и молодежной политики в муниципальном образовании </w:t>
            </w:r>
            <w:r w:rsidR="008D6DC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8D6DCE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196C26" w:rsidTr="001A6EEF">
        <w:trPr>
          <w:tblHeader/>
        </w:trPr>
        <w:tc>
          <w:tcPr>
            <w:tcW w:w="649" w:type="dxa"/>
          </w:tcPr>
          <w:p w:rsidR="00196C26" w:rsidRPr="00BF4ABE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1.</w:t>
            </w:r>
            <w:r w:rsidR="00647649">
              <w:rPr>
                <w:sz w:val="28"/>
                <w:szCs w:val="28"/>
              </w:rPr>
              <w:t>1</w:t>
            </w:r>
            <w:r w:rsidR="00E549BD">
              <w:rPr>
                <w:sz w:val="28"/>
                <w:szCs w:val="28"/>
              </w:rPr>
              <w:t>.</w:t>
            </w:r>
          </w:p>
        </w:tc>
        <w:tc>
          <w:tcPr>
            <w:tcW w:w="5328" w:type="dxa"/>
          </w:tcPr>
          <w:p w:rsidR="00196C26" w:rsidRPr="00BF4ABE" w:rsidRDefault="00771B31" w:rsidP="006476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3F2C">
              <w:rPr>
                <w:sz w:val="28"/>
                <w:szCs w:val="28"/>
              </w:rPr>
              <w:t>некоммерческим организациям, не являющимся казенными учреждениями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</w:t>
            </w:r>
            <w:r>
              <w:rPr>
                <w:sz w:val="28"/>
                <w:szCs w:val="28"/>
              </w:rPr>
              <w:t xml:space="preserve"> </w:t>
            </w:r>
            <w:r w:rsidRPr="004B6FB4">
              <w:rPr>
                <w:sz w:val="28"/>
                <w:szCs w:val="28"/>
              </w:rPr>
              <w:t>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97" w:type="dxa"/>
          </w:tcPr>
          <w:p w:rsidR="00196C26" w:rsidRDefault="00E15EC5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  <w:r w:rsidR="007C3675">
              <w:rPr>
                <w:sz w:val="28"/>
                <w:szCs w:val="28"/>
              </w:rPr>
              <w:t>0</w:t>
            </w:r>
          </w:p>
        </w:tc>
        <w:tc>
          <w:tcPr>
            <w:tcW w:w="1797" w:type="dxa"/>
          </w:tcPr>
          <w:p w:rsidR="00196C26" w:rsidRDefault="00E15EC5" w:rsidP="00196C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  <w:r w:rsidR="007C3675">
              <w:rPr>
                <w:sz w:val="28"/>
                <w:szCs w:val="28"/>
              </w:rPr>
              <w:t>0</w:t>
            </w:r>
          </w:p>
        </w:tc>
      </w:tr>
      <w:tr w:rsidR="007C3675" w:rsidTr="001A6EEF">
        <w:trPr>
          <w:tblHeader/>
        </w:trPr>
        <w:tc>
          <w:tcPr>
            <w:tcW w:w="649" w:type="dxa"/>
          </w:tcPr>
          <w:p w:rsidR="007C3675" w:rsidRPr="00BF4ABE" w:rsidRDefault="007C3675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</w:tcPr>
          <w:p w:rsidR="007C3675" w:rsidRPr="00E63F2C" w:rsidRDefault="007C3675" w:rsidP="006476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субсидий</w:t>
            </w:r>
          </w:p>
        </w:tc>
        <w:tc>
          <w:tcPr>
            <w:tcW w:w="1797" w:type="dxa"/>
          </w:tcPr>
          <w:p w:rsidR="007C3675" w:rsidRDefault="007C3675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4 461,00</w:t>
            </w:r>
          </w:p>
        </w:tc>
        <w:tc>
          <w:tcPr>
            <w:tcW w:w="1797" w:type="dxa"/>
          </w:tcPr>
          <w:p w:rsidR="007C3675" w:rsidRDefault="007C3675" w:rsidP="00196C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4 461,00</w:t>
            </w:r>
          </w:p>
        </w:tc>
      </w:tr>
    </w:tbl>
    <w:p w:rsidR="00196C26" w:rsidRDefault="00196C26" w:rsidP="008577B8">
      <w:pPr>
        <w:ind w:left="7080" w:firstLine="708"/>
        <w:rPr>
          <w:sz w:val="28"/>
          <w:szCs w:val="28"/>
        </w:rPr>
      </w:pPr>
    </w:p>
    <w:p w:rsidR="00196C26" w:rsidRDefault="00196C26" w:rsidP="008577B8">
      <w:pPr>
        <w:ind w:left="7080" w:firstLine="708"/>
        <w:rPr>
          <w:sz w:val="28"/>
          <w:szCs w:val="28"/>
        </w:rPr>
      </w:pPr>
    </w:p>
    <w:p w:rsidR="00196C26" w:rsidRDefault="00196C26" w:rsidP="008577B8">
      <w:pPr>
        <w:ind w:left="7080" w:firstLine="708"/>
        <w:rPr>
          <w:sz w:val="28"/>
          <w:szCs w:val="28"/>
        </w:rPr>
      </w:pPr>
    </w:p>
    <w:p w:rsidR="00336DC6" w:rsidRDefault="00336DC6"/>
    <w:sectPr w:rsidR="00336DC6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B8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374A0"/>
    <w:rsid w:val="001430AD"/>
    <w:rsid w:val="00144948"/>
    <w:rsid w:val="00154E37"/>
    <w:rsid w:val="00155419"/>
    <w:rsid w:val="0015567F"/>
    <w:rsid w:val="001614B9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6C26"/>
    <w:rsid w:val="00197E9F"/>
    <w:rsid w:val="001A0558"/>
    <w:rsid w:val="001A6498"/>
    <w:rsid w:val="001A6EEF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3406"/>
    <w:rsid w:val="001F54EA"/>
    <w:rsid w:val="001F65ED"/>
    <w:rsid w:val="0020312B"/>
    <w:rsid w:val="002061AE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0231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662A"/>
    <w:rsid w:val="0037092F"/>
    <w:rsid w:val="00374C1A"/>
    <w:rsid w:val="0037685F"/>
    <w:rsid w:val="00377606"/>
    <w:rsid w:val="00377B64"/>
    <w:rsid w:val="003801F4"/>
    <w:rsid w:val="00380729"/>
    <w:rsid w:val="0038295F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6032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2FE6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5D35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378E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A65A2"/>
    <w:rsid w:val="004B19E3"/>
    <w:rsid w:val="004B252B"/>
    <w:rsid w:val="004B353C"/>
    <w:rsid w:val="004B5109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5527"/>
    <w:rsid w:val="005B0387"/>
    <w:rsid w:val="005B368F"/>
    <w:rsid w:val="005B51ED"/>
    <w:rsid w:val="005B7D76"/>
    <w:rsid w:val="005C0F99"/>
    <w:rsid w:val="005C26E4"/>
    <w:rsid w:val="005C2A3A"/>
    <w:rsid w:val="005C47F0"/>
    <w:rsid w:val="005D01BD"/>
    <w:rsid w:val="005D171F"/>
    <w:rsid w:val="005D1F2E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089A"/>
    <w:rsid w:val="00631896"/>
    <w:rsid w:val="00632942"/>
    <w:rsid w:val="00634EF7"/>
    <w:rsid w:val="00640033"/>
    <w:rsid w:val="00640AF8"/>
    <w:rsid w:val="00642B1E"/>
    <w:rsid w:val="006452CF"/>
    <w:rsid w:val="00647649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3E83"/>
    <w:rsid w:val="00754348"/>
    <w:rsid w:val="00754C75"/>
    <w:rsid w:val="007631CF"/>
    <w:rsid w:val="00764F7F"/>
    <w:rsid w:val="0076710D"/>
    <w:rsid w:val="00771B31"/>
    <w:rsid w:val="00771C9F"/>
    <w:rsid w:val="00771D21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675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577B8"/>
    <w:rsid w:val="00860296"/>
    <w:rsid w:val="00862A44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D6DCE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382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0007"/>
    <w:rsid w:val="00983621"/>
    <w:rsid w:val="00983AE2"/>
    <w:rsid w:val="00984D33"/>
    <w:rsid w:val="009867B7"/>
    <w:rsid w:val="00986965"/>
    <w:rsid w:val="00991049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6910"/>
    <w:rsid w:val="009F0A2D"/>
    <w:rsid w:val="009F0EBB"/>
    <w:rsid w:val="009F594B"/>
    <w:rsid w:val="00A00D09"/>
    <w:rsid w:val="00A03969"/>
    <w:rsid w:val="00A07595"/>
    <w:rsid w:val="00A13EA3"/>
    <w:rsid w:val="00A15932"/>
    <w:rsid w:val="00A235F6"/>
    <w:rsid w:val="00A24F26"/>
    <w:rsid w:val="00A2511B"/>
    <w:rsid w:val="00A307EC"/>
    <w:rsid w:val="00A343A6"/>
    <w:rsid w:val="00A3449D"/>
    <w:rsid w:val="00A349E4"/>
    <w:rsid w:val="00A35514"/>
    <w:rsid w:val="00A4015D"/>
    <w:rsid w:val="00A403B6"/>
    <w:rsid w:val="00A42AD4"/>
    <w:rsid w:val="00A4323E"/>
    <w:rsid w:val="00A46E79"/>
    <w:rsid w:val="00A54C7A"/>
    <w:rsid w:val="00A5669C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672A"/>
    <w:rsid w:val="00AF7ADC"/>
    <w:rsid w:val="00B0073B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27FB2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3FE7"/>
    <w:rsid w:val="00BD78FE"/>
    <w:rsid w:val="00BE2320"/>
    <w:rsid w:val="00BE274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E60"/>
    <w:rsid w:val="00BF4D68"/>
    <w:rsid w:val="00BF77D9"/>
    <w:rsid w:val="00C01940"/>
    <w:rsid w:val="00C112C6"/>
    <w:rsid w:val="00C137EE"/>
    <w:rsid w:val="00C15220"/>
    <w:rsid w:val="00C159C8"/>
    <w:rsid w:val="00C16380"/>
    <w:rsid w:val="00C179E9"/>
    <w:rsid w:val="00C209E6"/>
    <w:rsid w:val="00C21FD6"/>
    <w:rsid w:val="00C25AC2"/>
    <w:rsid w:val="00C267E9"/>
    <w:rsid w:val="00C30BB3"/>
    <w:rsid w:val="00C33B7F"/>
    <w:rsid w:val="00C40E5D"/>
    <w:rsid w:val="00C4537A"/>
    <w:rsid w:val="00C50C8E"/>
    <w:rsid w:val="00C52FDF"/>
    <w:rsid w:val="00C5317B"/>
    <w:rsid w:val="00C53727"/>
    <w:rsid w:val="00C54FF9"/>
    <w:rsid w:val="00C56877"/>
    <w:rsid w:val="00C636E3"/>
    <w:rsid w:val="00C6595A"/>
    <w:rsid w:val="00C6773A"/>
    <w:rsid w:val="00C6784C"/>
    <w:rsid w:val="00C70BF0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C0D8B"/>
    <w:rsid w:val="00CC1AD7"/>
    <w:rsid w:val="00CC1ADE"/>
    <w:rsid w:val="00CC42BA"/>
    <w:rsid w:val="00CC4854"/>
    <w:rsid w:val="00CC67CE"/>
    <w:rsid w:val="00CD2CA8"/>
    <w:rsid w:val="00CE03D3"/>
    <w:rsid w:val="00CE1F93"/>
    <w:rsid w:val="00CE2AB6"/>
    <w:rsid w:val="00CE4A37"/>
    <w:rsid w:val="00CF30BE"/>
    <w:rsid w:val="00CF45D7"/>
    <w:rsid w:val="00CF611F"/>
    <w:rsid w:val="00CF7AB4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6721F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3A60"/>
    <w:rsid w:val="00DD61B8"/>
    <w:rsid w:val="00DD6619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5EC5"/>
    <w:rsid w:val="00E16152"/>
    <w:rsid w:val="00E17C46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49BD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03D"/>
    <w:rsid w:val="00F15D26"/>
    <w:rsid w:val="00F20DD9"/>
    <w:rsid w:val="00F215A1"/>
    <w:rsid w:val="00F21C8C"/>
    <w:rsid w:val="00F230E2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639E5"/>
    <w:rsid w:val="00F723CA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7A3B"/>
    <w:rsid w:val="00FE3E30"/>
    <w:rsid w:val="00FE4E39"/>
    <w:rsid w:val="00FE54CB"/>
    <w:rsid w:val="00FE6C55"/>
    <w:rsid w:val="00FF0881"/>
    <w:rsid w:val="00FF318B"/>
    <w:rsid w:val="00FF3236"/>
    <w:rsid w:val="00FF3270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F00"/>
  <w15:docId w15:val="{E31E4ADD-51BB-4800-9846-63014339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6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196C26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9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cp:lastPrinted>2025-11-13T08:24:00Z</cp:lastPrinted>
  <dcterms:created xsi:type="dcterms:W3CDTF">2025-12-24T17:15:00Z</dcterms:created>
  <dcterms:modified xsi:type="dcterms:W3CDTF">2025-12-24T17:15:00Z</dcterms:modified>
</cp:coreProperties>
</file>